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BE" w:rsidRDefault="00EC2CBE">
      <w:bookmarkStart w:id="0" w:name="_GoBack"/>
      <w:bookmarkEnd w:id="0"/>
    </w:p>
    <w:p w:rsidR="00EC2CBE" w:rsidRDefault="00EC2CBE"/>
    <w:p w:rsidR="00EC2CBE" w:rsidRDefault="00EC2CBE"/>
    <w:p w:rsidR="00EC2CBE" w:rsidRDefault="00EC2CBE"/>
    <w:p w:rsidR="00CF6C1D" w:rsidRPr="0089590C" w:rsidRDefault="00D25B13">
      <w:pPr>
        <w:rPr>
          <w:sz w:val="24"/>
        </w:rPr>
      </w:pPr>
      <w:r w:rsidRPr="0089590C">
        <w:rPr>
          <w:sz w:val="24"/>
        </w:rPr>
        <w:t xml:space="preserve">Dear Edgewood Board of Directors, </w:t>
      </w:r>
    </w:p>
    <w:p w:rsidR="00D25B13" w:rsidRPr="0089590C" w:rsidRDefault="00D25B13">
      <w:pPr>
        <w:rPr>
          <w:sz w:val="24"/>
        </w:rPr>
      </w:pPr>
      <w:r w:rsidRPr="0089590C">
        <w:rPr>
          <w:sz w:val="24"/>
        </w:rPr>
        <w:t xml:space="preserve">I recently met with workers from Edgewood in San Francisco. They informed me about their working conditions and efforts to form a union with the Teamsters Local 856. </w:t>
      </w:r>
    </w:p>
    <w:p w:rsidR="00D25B13" w:rsidRPr="0089590C" w:rsidRDefault="00D25B13">
      <w:pPr>
        <w:rPr>
          <w:sz w:val="24"/>
        </w:rPr>
      </w:pPr>
      <w:r w:rsidRPr="0089590C">
        <w:rPr>
          <w:sz w:val="24"/>
        </w:rPr>
        <w:t>I completely support workers’ rights to freely elect and designate representatives of their own choosing and to participate in the collective bargaining process to negotiate the terms and conditions of their employment. They also have the right to be free from coercion, restraint, or interference in this process, and are entitled to engage in good faith negotiations with their employer. These workers’ rights are</w:t>
      </w:r>
      <w:r w:rsidR="00C907D8">
        <w:rPr>
          <w:sz w:val="24"/>
        </w:rPr>
        <w:t xml:space="preserve"> an</w:t>
      </w:r>
      <w:r w:rsidRPr="0089590C">
        <w:rPr>
          <w:sz w:val="24"/>
        </w:rPr>
        <w:t xml:space="preserve"> appropriate and fair process for determining the compensation and working conditions of employees. It is a violation of the law for any person to interfere with this process. </w:t>
      </w:r>
    </w:p>
    <w:p w:rsidR="00D25B13" w:rsidRPr="0089590C" w:rsidRDefault="00EC2CBE">
      <w:pPr>
        <w:rPr>
          <w:sz w:val="24"/>
        </w:rPr>
      </w:pPr>
      <w:r w:rsidRPr="0089590C">
        <w:rPr>
          <w:sz w:val="24"/>
        </w:rPr>
        <w:t xml:space="preserve">I ask </w:t>
      </w:r>
      <w:r w:rsidR="00D25B13" w:rsidRPr="0089590C">
        <w:rPr>
          <w:sz w:val="24"/>
        </w:rPr>
        <w:t xml:space="preserve">you to recognize these workers’ efforts and stay neutral in their efforts to form a union. Thank you in advance for your attention to this matter. </w:t>
      </w:r>
    </w:p>
    <w:p w:rsidR="00D25B13" w:rsidRPr="0089590C" w:rsidRDefault="00D25B13">
      <w:pPr>
        <w:rPr>
          <w:sz w:val="24"/>
        </w:rPr>
      </w:pPr>
      <w:r w:rsidRPr="0089590C">
        <w:rPr>
          <w:sz w:val="24"/>
        </w:rPr>
        <w:t xml:space="preserve">Sincerely, </w:t>
      </w:r>
    </w:p>
    <w:p w:rsidR="00D25B13" w:rsidRDefault="00D25B13"/>
    <w:p w:rsidR="00D25B13" w:rsidRDefault="00D25B13"/>
    <w:sectPr w:rsidR="00D25B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F9" w:rsidRDefault="002D4DF9" w:rsidP="00087368">
      <w:pPr>
        <w:spacing w:after="0" w:line="240" w:lineRule="auto"/>
      </w:pPr>
      <w:r>
        <w:separator/>
      </w:r>
    </w:p>
  </w:endnote>
  <w:endnote w:type="continuationSeparator" w:id="0">
    <w:p w:rsidR="002D4DF9" w:rsidRDefault="002D4DF9" w:rsidP="0008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F9" w:rsidRDefault="002D4DF9" w:rsidP="00087368">
      <w:pPr>
        <w:spacing w:after="0" w:line="240" w:lineRule="auto"/>
      </w:pPr>
      <w:r>
        <w:separator/>
      </w:r>
    </w:p>
  </w:footnote>
  <w:footnote w:type="continuationSeparator" w:id="0">
    <w:p w:rsidR="002D4DF9" w:rsidRDefault="002D4DF9" w:rsidP="00087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68" w:rsidRDefault="00087368">
    <w:pPr>
      <w:pStyle w:val="Header"/>
      <w:rPr>
        <w:b/>
        <w:caps/>
        <w:color w:val="808080" w:themeColor="background1" w:themeShade="80"/>
        <w:sz w:val="40"/>
      </w:rPr>
    </w:pPr>
  </w:p>
  <w:p w:rsidR="00087368" w:rsidRDefault="00087368">
    <w:pPr>
      <w:pStyle w:val="Header"/>
      <w:rPr>
        <w:b/>
        <w:caps/>
        <w:color w:val="808080" w:themeColor="background1" w:themeShade="80"/>
        <w:sz w:val="40"/>
      </w:rPr>
    </w:pPr>
  </w:p>
  <w:p w:rsidR="00087368" w:rsidRDefault="00087368">
    <w:pPr>
      <w:pStyle w:val="Header"/>
      <w:rPr>
        <w:b/>
        <w:caps/>
        <w:color w:val="808080" w:themeColor="background1" w:themeShade="80"/>
        <w:sz w:val="40"/>
      </w:rPr>
    </w:pPr>
  </w:p>
  <w:p w:rsidR="00087368" w:rsidRPr="00087368" w:rsidRDefault="00087368">
    <w:pPr>
      <w:pStyle w:val="Header"/>
      <w:rPr>
        <w:b/>
        <w:caps/>
        <w:color w:val="808080" w:themeColor="background1" w:themeShade="80"/>
        <w:sz w:val="40"/>
      </w:rPr>
    </w:pPr>
    <w:r w:rsidRPr="00087368">
      <w:rPr>
        <w:b/>
        <w:caps/>
        <w:color w:val="808080" w:themeColor="background1" w:themeShade="80"/>
        <w:sz w:val="40"/>
      </w:rPr>
      <w:t>Sample Letter to Edgewood Board of Directors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13"/>
    <w:rsid w:val="00087368"/>
    <w:rsid w:val="002D4DF9"/>
    <w:rsid w:val="0089590C"/>
    <w:rsid w:val="00A0467B"/>
    <w:rsid w:val="00C907D8"/>
    <w:rsid w:val="00CF6C1D"/>
    <w:rsid w:val="00D25B13"/>
    <w:rsid w:val="00EC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77983-96C8-44DA-91F5-89E9FF1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68"/>
  </w:style>
  <w:style w:type="paragraph" w:styleId="Footer">
    <w:name w:val="footer"/>
    <w:basedOn w:val="Normal"/>
    <w:link w:val="FooterChar"/>
    <w:uiPriority w:val="99"/>
    <w:unhideWhenUsed/>
    <w:rsid w:val="0008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Cortez</dc:creator>
  <cp:keywords/>
  <dc:description/>
  <cp:lastModifiedBy>Nicole Casey</cp:lastModifiedBy>
  <cp:revision>2</cp:revision>
  <cp:lastPrinted>2015-01-26T23:31:00Z</cp:lastPrinted>
  <dcterms:created xsi:type="dcterms:W3CDTF">2015-02-20T22:04:00Z</dcterms:created>
  <dcterms:modified xsi:type="dcterms:W3CDTF">2015-02-20T22:04:00Z</dcterms:modified>
</cp:coreProperties>
</file>